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6131D" w14:textId="77777777" w:rsidR="007E4B15" w:rsidRPr="00D445B9" w:rsidRDefault="007E4B15" w:rsidP="00D445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14:paraId="7FA7DFAD" w14:textId="77777777" w:rsidR="007E4B15" w:rsidRPr="008479CE" w:rsidRDefault="007E4B15" w:rsidP="008479C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14:paraId="370E5D8A" w14:textId="77777777" w:rsidR="00D445B9" w:rsidRPr="008479CE" w:rsidRDefault="00D445B9" w:rsidP="008479C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14:paraId="25337F43" w14:textId="77777777" w:rsidR="008479CE" w:rsidRPr="008479CE" w:rsidRDefault="008479CE" w:rsidP="008479C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  <w:r w:rsidRPr="008479CE">
        <w:rPr>
          <w:rFonts w:ascii="Times New Roman" w:hAnsi="Times New Roman" w:cs="Times New Roman"/>
          <w:b/>
          <w:caps/>
          <w:spacing w:val="20"/>
          <w:sz w:val="26"/>
          <w:szCs w:val="26"/>
        </w:rPr>
        <w:t>администрация</w:t>
      </w:r>
    </w:p>
    <w:p w14:paraId="43A5FB6A" w14:textId="77777777" w:rsidR="008479CE" w:rsidRPr="008479CE" w:rsidRDefault="008479CE" w:rsidP="008479CE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6"/>
          <w:szCs w:val="26"/>
        </w:rPr>
      </w:pPr>
      <w:r w:rsidRPr="008479CE">
        <w:rPr>
          <w:rFonts w:ascii="Times New Roman" w:hAnsi="Times New Roman" w:cs="Times New Roman"/>
          <w:b/>
          <w:caps/>
          <w:sz w:val="26"/>
          <w:szCs w:val="26"/>
        </w:rPr>
        <w:t xml:space="preserve">внутригородского муниципального образования – </w:t>
      </w:r>
      <w:r w:rsidRPr="008479CE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муниципального округа </w:t>
      </w:r>
    </w:p>
    <w:p w14:paraId="51AAF5B0" w14:textId="77777777" w:rsidR="008479CE" w:rsidRPr="008479CE" w:rsidRDefault="008479CE" w:rsidP="008479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479CE">
        <w:rPr>
          <w:rFonts w:ascii="Times New Roman" w:hAnsi="Times New Roman" w:cs="Times New Roman"/>
          <w:b/>
          <w:caps/>
          <w:sz w:val="26"/>
          <w:szCs w:val="26"/>
        </w:rPr>
        <w:t>северное тушино</w:t>
      </w:r>
    </w:p>
    <w:p w14:paraId="26A03529" w14:textId="77777777" w:rsidR="008479CE" w:rsidRDefault="008479CE" w:rsidP="008479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479CE">
        <w:rPr>
          <w:rFonts w:ascii="Times New Roman" w:hAnsi="Times New Roman" w:cs="Times New Roman"/>
          <w:b/>
          <w:caps/>
          <w:sz w:val="26"/>
          <w:szCs w:val="26"/>
        </w:rPr>
        <w:t>в городе МОскве</w:t>
      </w:r>
    </w:p>
    <w:p w14:paraId="1981DFEA" w14:textId="77777777" w:rsidR="008479CE" w:rsidRPr="008479CE" w:rsidRDefault="008479CE" w:rsidP="008479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6B241FA9" w14:textId="77777777" w:rsidR="008479CE" w:rsidRPr="008479CE" w:rsidRDefault="008479CE" w:rsidP="008479C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  <w:r w:rsidRPr="008479CE">
        <w:rPr>
          <w:rFonts w:ascii="Times New Roman" w:hAnsi="Times New Roman" w:cs="Times New Roman"/>
          <w:b/>
          <w:caps/>
          <w:spacing w:val="20"/>
          <w:sz w:val="26"/>
          <w:szCs w:val="26"/>
        </w:rPr>
        <w:t>постановление</w:t>
      </w:r>
    </w:p>
    <w:p w14:paraId="63DF9851" w14:textId="77777777" w:rsidR="008479CE" w:rsidRDefault="008479CE" w:rsidP="008479CE">
      <w:pPr>
        <w:rPr>
          <w:sz w:val="26"/>
          <w:szCs w:val="26"/>
        </w:rPr>
      </w:pPr>
    </w:p>
    <w:p w14:paraId="2884CBC5" w14:textId="77777777" w:rsidR="00D445B9" w:rsidRPr="00D445B9" w:rsidRDefault="00D445B9" w:rsidP="00D445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</w:p>
    <w:p w14:paraId="48201382" w14:textId="1782DF8C" w:rsidR="007E4B15" w:rsidRPr="00D445B9" w:rsidRDefault="00D445B9" w:rsidP="00D445B9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  <w:sz w:val="26"/>
          <w:szCs w:val="26"/>
        </w:rPr>
      </w:pPr>
      <w:r w:rsidRPr="00D445B9">
        <w:rPr>
          <w:b/>
          <w:color w:val="22272F"/>
          <w:sz w:val="26"/>
          <w:szCs w:val="26"/>
        </w:rPr>
        <w:t xml:space="preserve">        </w:t>
      </w:r>
      <w:r w:rsidR="00A06988" w:rsidRPr="00D445B9">
        <w:rPr>
          <w:b/>
          <w:color w:val="22272F"/>
          <w:sz w:val="26"/>
          <w:szCs w:val="26"/>
        </w:rPr>
        <w:t>19</w:t>
      </w:r>
      <w:r w:rsidR="00041E5F" w:rsidRPr="00D445B9">
        <w:rPr>
          <w:b/>
          <w:color w:val="22272F"/>
          <w:sz w:val="26"/>
          <w:szCs w:val="26"/>
        </w:rPr>
        <w:t xml:space="preserve"> </w:t>
      </w:r>
      <w:r w:rsidR="00A06988" w:rsidRPr="00D445B9">
        <w:rPr>
          <w:b/>
          <w:color w:val="22272F"/>
          <w:sz w:val="26"/>
          <w:szCs w:val="26"/>
        </w:rPr>
        <w:t>декабря</w:t>
      </w:r>
      <w:r w:rsidR="00041E5F" w:rsidRPr="00D445B9">
        <w:rPr>
          <w:b/>
          <w:color w:val="22272F"/>
          <w:sz w:val="26"/>
          <w:szCs w:val="26"/>
        </w:rPr>
        <w:t xml:space="preserve"> 202</w:t>
      </w:r>
      <w:r w:rsidR="00A22701" w:rsidRPr="00D445B9">
        <w:rPr>
          <w:b/>
          <w:color w:val="22272F"/>
          <w:sz w:val="26"/>
          <w:szCs w:val="26"/>
        </w:rPr>
        <w:t>4</w:t>
      </w:r>
      <w:r w:rsidR="00041E5F" w:rsidRPr="00D445B9">
        <w:rPr>
          <w:b/>
          <w:color w:val="22272F"/>
          <w:sz w:val="26"/>
          <w:szCs w:val="26"/>
        </w:rPr>
        <w:t xml:space="preserve"> г.</w:t>
      </w:r>
      <w:r w:rsidR="00041E5F" w:rsidRPr="00D445B9">
        <w:rPr>
          <w:b/>
          <w:color w:val="22272F"/>
          <w:sz w:val="26"/>
          <w:szCs w:val="26"/>
        </w:rPr>
        <w:tab/>
      </w:r>
      <w:r w:rsidR="00041E5F" w:rsidRPr="00D445B9">
        <w:rPr>
          <w:b/>
          <w:color w:val="22272F"/>
          <w:sz w:val="26"/>
          <w:szCs w:val="26"/>
        </w:rPr>
        <w:tab/>
      </w:r>
      <w:r w:rsidR="00041E5F" w:rsidRPr="00D445B9">
        <w:rPr>
          <w:b/>
          <w:color w:val="22272F"/>
          <w:sz w:val="26"/>
          <w:szCs w:val="26"/>
        </w:rPr>
        <w:tab/>
      </w:r>
      <w:r w:rsidR="008479CE">
        <w:rPr>
          <w:b/>
          <w:color w:val="22272F"/>
          <w:sz w:val="26"/>
          <w:szCs w:val="26"/>
        </w:rPr>
        <w:tab/>
      </w:r>
      <w:r w:rsidR="008479CE">
        <w:rPr>
          <w:b/>
          <w:color w:val="22272F"/>
          <w:sz w:val="26"/>
          <w:szCs w:val="26"/>
        </w:rPr>
        <w:tab/>
      </w:r>
      <w:r w:rsidR="008479CE">
        <w:rPr>
          <w:b/>
          <w:color w:val="22272F"/>
          <w:sz w:val="26"/>
          <w:szCs w:val="26"/>
        </w:rPr>
        <w:tab/>
      </w:r>
      <w:r w:rsidR="008479CE">
        <w:rPr>
          <w:b/>
          <w:color w:val="22272F"/>
          <w:sz w:val="26"/>
          <w:szCs w:val="26"/>
        </w:rPr>
        <w:tab/>
        <w:t xml:space="preserve">№ </w:t>
      </w:r>
      <w:bookmarkStart w:id="0" w:name="_GoBack"/>
      <w:bookmarkEnd w:id="0"/>
      <w:r w:rsidR="00A06988" w:rsidRPr="00D445B9">
        <w:rPr>
          <w:b/>
          <w:color w:val="22272F"/>
          <w:sz w:val="26"/>
          <w:szCs w:val="26"/>
        </w:rPr>
        <w:t>20</w:t>
      </w:r>
    </w:p>
    <w:p w14:paraId="0989FA98" w14:textId="77777777" w:rsidR="00D445B9" w:rsidRPr="00D445B9" w:rsidRDefault="00D445B9" w:rsidP="00D445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14:paraId="6E018693" w14:textId="77777777" w:rsidR="007E4B15" w:rsidRPr="00D445B9" w:rsidRDefault="007E4B15" w:rsidP="00D445B9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5B9">
        <w:rPr>
          <w:rFonts w:ascii="Times New Roman" w:hAnsi="Times New Roman" w:cs="Times New Roman"/>
          <w:b/>
          <w:sz w:val="26"/>
          <w:szCs w:val="26"/>
        </w:rPr>
        <w:t>Об утверждении Порядка представления</w:t>
      </w:r>
    </w:p>
    <w:p w14:paraId="0E427B86" w14:textId="77777777" w:rsidR="00036A7F" w:rsidRPr="00D445B9" w:rsidRDefault="007E4B15" w:rsidP="00D445B9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5B9">
        <w:rPr>
          <w:rFonts w:ascii="Times New Roman" w:hAnsi="Times New Roman" w:cs="Times New Roman"/>
          <w:b/>
          <w:sz w:val="26"/>
          <w:szCs w:val="26"/>
        </w:rPr>
        <w:t>межбюджетного трансферта из бюджета</w:t>
      </w:r>
      <w:r w:rsidR="008071AA" w:rsidRPr="00D445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4429078" w14:textId="77777777" w:rsidR="00D445B9" w:rsidRPr="00D445B9" w:rsidRDefault="00036A7F" w:rsidP="00D445B9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5B9">
        <w:rPr>
          <w:rFonts w:ascii="Times New Roman" w:hAnsi="Times New Roman" w:cs="Times New Roman"/>
          <w:b/>
          <w:sz w:val="26"/>
          <w:szCs w:val="26"/>
        </w:rPr>
        <w:t xml:space="preserve">внутригородского </w:t>
      </w:r>
      <w:r w:rsidR="008071AA" w:rsidRPr="00D445B9">
        <w:rPr>
          <w:rFonts w:ascii="Times New Roman" w:hAnsi="Times New Roman" w:cs="Times New Roman"/>
          <w:b/>
          <w:sz w:val="26"/>
          <w:szCs w:val="26"/>
        </w:rPr>
        <w:t>м</w:t>
      </w:r>
      <w:r w:rsidRPr="00D445B9">
        <w:rPr>
          <w:rFonts w:ascii="Times New Roman" w:hAnsi="Times New Roman" w:cs="Times New Roman"/>
          <w:b/>
          <w:sz w:val="26"/>
          <w:szCs w:val="26"/>
        </w:rPr>
        <w:t>униципального</w:t>
      </w:r>
    </w:p>
    <w:p w14:paraId="6CD026C5" w14:textId="77777777" w:rsidR="00D445B9" w:rsidRPr="00D445B9" w:rsidRDefault="00036A7F" w:rsidP="00D445B9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5B9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D445B9" w:rsidRPr="00D445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5B9">
        <w:rPr>
          <w:rFonts w:ascii="Times New Roman" w:hAnsi="Times New Roman" w:cs="Times New Roman"/>
          <w:b/>
          <w:sz w:val="26"/>
          <w:szCs w:val="26"/>
        </w:rPr>
        <w:t>-</w:t>
      </w:r>
      <w:r w:rsidR="00D445B9" w:rsidRPr="00D445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4B15" w:rsidRPr="00D445B9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</w:p>
    <w:p w14:paraId="6F0A4601" w14:textId="086C3979" w:rsidR="007E4B15" w:rsidRPr="00D445B9" w:rsidRDefault="007E4B15" w:rsidP="00D445B9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5B9">
        <w:rPr>
          <w:rFonts w:ascii="Times New Roman" w:hAnsi="Times New Roman" w:cs="Times New Roman"/>
          <w:b/>
          <w:sz w:val="26"/>
          <w:szCs w:val="26"/>
        </w:rPr>
        <w:t>Северное Тушино</w:t>
      </w:r>
      <w:r w:rsidR="00036A7F" w:rsidRPr="00D445B9">
        <w:rPr>
          <w:rFonts w:ascii="Times New Roman" w:hAnsi="Times New Roman" w:cs="Times New Roman"/>
          <w:b/>
          <w:sz w:val="26"/>
          <w:szCs w:val="26"/>
        </w:rPr>
        <w:t xml:space="preserve"> в городе Москве</w:t>
      </w:r>
    </w:p>
    <w:p w14:paraId="3E5A4D15" w14:textId="7661E2B1" w:rsidR="007E4B15" w:rsidRPr="00D445B9" w:rsidRDefault="007E4B15" w:rsidP="00D445B9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5B9">
        <w:rPr>
          <w:rFonts w:ascii="Times New Roman" w:hAnsi="Times New Roman" w:cs="Times New Roman"/>
          <w:b/>
          <w:sz w:val="26"/>
          <w:szCs w:val="26"/>
        </w:rPr>
        <w:t>бюджету города Москвы</w:t>
      </w:r>
    </w:p>
    <w:p w14:paraId="65D9909A" w14:textId="668D5935" w:rsidR="007E4B15" w:rsidRPr="00D445B9" w:rsidRDefault="007E4B15" w:rsidP="00D445B9">
      <w:pPr>
        <w:pStyle w:val="a7"/>
        <w:rPr>
          <w:rFonts w:ascii="Times New Roman" w:hAnsi="Times New Roman" w:cs="Times New Roman"/>
          <w:b/>
        </w:rPr>
      </w:pPr>
    </w:p>
    <w:p w14:paraId="57A42A5B" w14:textId="77777777" w:rsidR="007E4B15" w:rsidRPr="00D445B9" w:rsidRDefault="007E4B15" w:rsidP="00D445B9">
      <w:pPr>
        <w:pStyle w:val="a7"/>
        <w:rPr>
          <w:rFonts w:ascii="Times New Roman" w:hAnsi="Times New Roman" w:cs="Times New Roman"/>
        </w:rPr>
      </w:pPr>
    </w:p>
    <w:p w14:paraId="4B4D208B" w14:textId="7DAEBF8E" w:rsidR="007E4B15" w:rsidRPr="00D445B9" w:rsidRDefault="00D445B9" w:rsidP="00D44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E4B15" w:rsidRPr="00D445B9">
        <w:rPr>
          <w:rFonts w:ascii="Times New Roman" w:hAnsi="Times New Roman" w:cs="Times New Roman"/>
          <w:sz w:val="26"/>
          <w:szCs w:val="26"/>
        </w:rPr>
        <w:t>В соответствии с пунктом 1 статьи 9 Бюджетного кодекса Российской Федерации:</w:t>
      </w:r>
    </w:p>
    <w:p w14:paraId="22CAF057" w14:textId="37B884CD" w:rsidR="007E4B15" w:rsidRPr="00D445B9" w:rsidRDefault="00D445B9" w:rsidP="00D44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7E4B15" w:rsidRPr="00D445B9">
        <w:rPr>
          <w:rFonts w:ascii="Times New Roman" w:hAnsi="Times New Roman" w:cs="Times New Roman"/>
          <w:sz w:val="26"/>
          <w:szCs w:val="26"/>
        </w:rPr>
        <w:t>Утвердить Порядок предоставления из бюджета</w:t>
      </w:r>
      <w:r w:rsidR="00036A7F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="00A256AC" w:rsidRPr="00D445B9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56AC" w:rsidRPr="00D445B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4B15" w:rsidRPr="00D445B9">
        <w:rPr>
          <w:rFonts w:ascii="Times New Roman" w:hAnsi="Times New Roman" w:cs="Times New Roman"/>
          <w:sz w:val="26"/>
          <w:szCs w:val="26"/>
        </w:rPr>
        <w:t xml:space="preserve">муниципального округа Северное Тушино </w:t>
      </w:r>
      <w:r w:rsidR="00A256AC" w:rsidRPr="00D445B9">
        <w:rPr>
          <w:rFonts w:ascii="Times New Roman" w:hAnsi="Times New Roman" w:cs="Times New Roman"/>
          <w:sz w:val="26"/>
          <w:szCs w:val="26"/>
        </w:rPr>
        <w:t xml:space="preserve">в городе Москве </w:t>
      </w:r>
      <w:r w:rsidR="007E4B15" w:rsidRPr="00D445B9">
        <w:rPr>
          <w:rFonts w:ascii="Times New Roman" w:hAnsi="Times New Roman" w:cs="Times New Roman"/>
          <w:sz w:val="26"/>
          <w:szCs w:val="26"/>
        </w:rPr>
        <w:t>межбюджетных трансфертов, имеющих целевое назначение</w:t>
      </w:r>
      <w:r w:rsidR="00B435B5" w:rsidRPr="00D445B9">
        <w:rPr>
          <w:rFonts w:ascii="Times New Roman" w:hAnsi="Times New Roman" w:cs="Times New Roman"/>
          <w:sz w:val="26"/>
          <w:szCs w:val="26"/>
        </w:rPr>
        <w:t>,</w:t>
      </w:r>
      <w:r w:rsidR="007E4B15" w:rsidRPr="00D445B9">
        <w:rPr>
          <w:rFonts w:ascii="Times New Roman" w:hAnsi="Times New Roman" w:cs="Times New Roman"/>
          <w:sz w:val="26"/>
          <w:szCs w:val="26"/>
        </w:rPr>
        <w:t xml:space="preserve"> бюджету города Москвы согласно приложению к настоящему постановлению</w:t>
      </w:r>
      <w:r w:rsidR="00B435B5" w:rsidRPr="00D445B9">
        <w:rPr>
          <w:rFonts w:ascii="Times New Roman" w:hAnsi="Times New Roman" w:cs="Times New Roman"/>
          <w:sz w:val="26"/>
          <w:szCs w:val="26"/>
        </w:rPr>
        <w:t>.</w:t>
      </w:r>
    </w:p>
    <w:p w14:paraId="072D9ED2" w14:textId="17633112" w:rsidR="00A256AC" w:rsidRPr="00D445B9" w:rsidRDefault="00D445B9" w:rsidP="00D44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17238022"/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proofErr w:type="gramStart"/>
      <w:r w:rsidR="00A256AC" w:rsidRPr="00D445B9"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 w:rsidR="00A256AC" w:rsidRPr="00D445B9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</w:t>
      </w:r>
      <w:r w:rsidR="00A256AC" w:rsidRPr="00D445B9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</w:t>
      </w:r>
      <w:r w:rsidR="00A256AC" w:rsidRPr="00D445B9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A256AC" w:rsidRPr="00D445B9">
        <w:rPr>
          <w:rFonts w:ascii="Times New Roman" w:hAnsi="Times New Roman" w:cs="Times New Roman"/>
          <w:sz w:val="26"/>
          <w:szCs w:val="26"/>
        </w:rPr>
        <w:t>Интернет</w:t>
      </w:r>
      <w:r w:rsidR="00A256AC" w:rsidRPr="00D445B9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A256AC" w:rsidRPr="00D445B9">
        <w:rPr>
          <w:rFonts w:ascii="Times New Roman" w:hAnsi="Times New Roman" w:cs="Times New Roman"/>
          <w:sz w:val="26"/>
          <w:szCs w:val="26"/>
        </w:rPr>
        <w:t>на</w:t>
      </w:r>
      <w:r w:rsidR="00A256AC" w:rsidRPr="00D445B9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A256AC" w:rsidRPr="00D445B9">
        <w:rPr>
          <w:rFonts w:ascii="Times New Roman" w:hAnsi="Times New Roman" w:cs="Times New Roman"/>
          <w:sz w:val="26"/>
          <w:szCs w:val="26"/>
        </w:rPr>
        <w:t>официальном</w:t>
      </w:r>
      <w:r w:rsidR="00A256AC" w:rsidRPr="00D445B9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A256AC" w:rsidRPr="00D445B9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203B0A" w:rsidRPr="00D445B9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3B0A" w:rsidRPr="00D445B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56AC" w:rsidRPr="00D445B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256AC" w:rsidRPr="00D445B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A256AC" w:rsidRPr="00D445B9">
        <w:rPr>
          <w:rFonts w:ascii="Times New Roman" w:hAnsi="Times New Roman" w:cs="Times New Roman"/>
          <w:sz w:val="26"/>
          <w:szCs w:val="26"/>
        </w:rPr>
        <w:t>Северное Тушино</w:t>
      </w:r>
      <w:r w:rsidR="00A22701" w:rsidRPr="00D445B9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D445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stushino</w:t>
      </w:r>
      <w:r w:rsidRPr="00D445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445B9">
        <w:rPr>
          <w:rFonts w:ascii="Times New Roman" w:hAnsi="Times New Roman" w:cs="Times New Roman"/>
          <w:sz w:val="26"/>
          <w:szCs w:val="26"/>
        </w:rPr>
        <w:t>/</w:t>
      </w:r>
    </w:p>
    <w:p w14:paraId="005A8B15" w14:textId="2E031142" w:rsidR="00A256AC" w:rsidRPr="00D445B9" w:rsidRDefault="00D445B9" w:rsidP="00D44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256AC" w:rsidRPr="00D445B9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A256AC" w:rsidRPr="00D445B9">
        <w:rPr>
          <w:rFonts w:ascii="Times New Roman" w:hAnsi="Times New Roman" w:cs="Times New Roman"/>
          <w:sz w:val="26"/>
          <w:szCs w:val="26"/>
        </w:rPr>
        <w:t xml:space="preserve"> возложить </w:t>
      </w:r>
      <w:proofErr w:type="gramStart"/>
      <w:r w:rsidR="00A256AC" w:rsidRPr="00D445B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256AC" w:rsidRPr="00D445B9">
        <w:rPr>
          <w:rFonts w:ascii="Times New Roman" w:hAnsi="Times New Roman" w:cs="Times New Roman"/>
          <w:sz w:val="26"/>
          <w:szCs w:val="26"/>
        </w:rPr>
        <w:t xml:space="preserve"> временно </w:t>
      </w:r>
      <w:proofErr w:type="gramStart"/>
      <w:r w:rsidR="00A256AC" w:rsidRPr="00D445B9">
        <w:rPr>
          <w:rFonts w:ascii="Times New Roman" w:hAnsi="Times New Roman" w:cs="Times New Roman"/>
          <w:sz w:val="26"/>
          <w:szCs w:val="26"/>
        </w:rPr>
        <w:t>исполняющего</w:t>
      </w:r>
      <w:proofErr w:type="gramEnd"/>
      <w:r w:rsidR="00A256AC" w:rsidRPr="00D445B9">
        <w:rPr>
          <w:rFonts w:ascii="Times New Roman" w:hAnsi="Times New Roman" w:cs="Times New Roman"/>
          <w:sz w:val="26"/>
          <w:szCs w:val="26"/>
        </w:rPr>
        <w:t xml:space="preserve"> полномочия главы администрации муниципального округа Северное Тушино в городе Москве Шаповалову Г.С.</w:t>
      </w:r>
    </w:p>
    <w:p w14:paraId="601F5D41" w14:textId="77777777" w:rsidR="00E35428" w:rsidRPr="00D445B9" w:rsidRDefault="00E35428" w:rsidP="00D445B9">
      <w:pPr>
        <w:pStyle w:val="a7"/>
        <w:rPr>
          <w:rFonts w:ascii="Times New Roman" w:hAnsi="Times New Roman" w:cs="Times New Roman"/>
        </w:rPr>
      </w:pPr>
    </w:p>
    <w:bookmarkEnd w:id="1"/>
    <w:p w14:paraId="0B188DB8" w14:textId="77777777" w:rsidR="008F2A99" w:rsidRDefault="008F2A99" w:rsidP="00D44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7D91E5" w14:textId="77777777" w:rsidR="00D445B9" w:rsidRPr="00D445B9" w:rsidRDefault="00D445B9" w:rsidP="00D44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349912" w14:textId="77777777" w:rsidR="00A256AC" w:rsidRPr="00D445B9" w:rsidRDefault="00A256AC" w:rsidP="00D445B9">
      <w:pPr>
        <w:pStyle w:val="a7"/>
        <w:rPr>
          <w:rFonts w:ascii="Times New Roman" w:hAnsi="Times New Roman" w:cs="Times New Roman"/>
          <w:sz w:val="26"/>
          <w:szCs w:val="26"/>
        </w:rPr>
      </w:pPr>
      <w:r w:rsidRPr="00D445B9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D445B9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D445B9"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14:paraId="13F64B71" w14:textId="77777777" w:rsidR="00A06988" w:rsidRPr="00D445B9" w:rsidRDefault="00A256AC" w:rsidP="00D445B9">
      <w:pPr>
        <w:pStyle w:val="a7"/>
        <w:rPr>
          <w:rFonts w:ascii="Times New Roman" w:hAnsi="Times New Roman" w:cs="Times New Roman"/>
          <w:sz w:val="26"/>
          <w:szCs w:val="26"/>
        </w:rPr>
      </w:pPr>
      <w:r w:rsidRPr="00D445B9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A06988" w:rsidRPr="00D445B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14:paraId="6DB73DDF" w14:textId="763AD868" w:rsidR="00A256AC" w:rsidRPr="00D445B9" w:rsidRDefault="00A256AC" w:rsidP="00D445B9">
      <w:pPr>
        <w:pStyle w:val="a7"/>
        <w:rPr>
          <w:rFonts w:ascii="Times New Roman" w:hAnsi="Times New Roman" w:cs="Times New Roman"/>
          <w:sz w:val="26"/>
          <w:szCs w:val="26"/>
        </w:rPr>
      </w:pPr>
      <w:r w:rsidRPr="00D445B9">
        <w:rPr>
          <w:rFonts w:ascii="Times New Roman" w:hAnsi="Times New Roman" w:cs="Times New Roman"/>
          <w:sz w:val="26"/>
          <w:szCs w:val="26"/>
        </w:rPr>
        <w:t>Северное Тушино</w:t>
      </w:r>
      <w:r w:rsidR="00A06988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Pr="00D445B9">
        <w:rPr>
          <w:rFonts w:ascii="Times New Roman" w:hAnsi="Times New Roman" w:cs="Times New Roman"/>
          <w:sz w:val="26"/>
          <w:szCs w:val="26"/>
        </w:rPr>
        <w:t>в городе Москве</w:t>
      </w:r>
      <w:r w:rsidRPr="00D445B9">
        <w:rPr>
          <w:rFonts w:ascii="Times New Roman" w:hAnsi="Times New Roman" w:cs="Times New Roman"/>
          <w:sz w:val="26"/>
          <w:szCs w:val="26"/>
        </w:rPr>
        <w:tab/>
      </w:r>
      <w:r w:rsidRPr="00D445B9">
        <w:rPr>
          <w:rFonts w:ascii="Times New Roman" w:hAnsi="Times New Roman" w:cs="Times New Roman"/>
          <w:sz w:val="26"/>
          <w:szCs w:val="26"/>
        </w:rPr>
        <w:tab/>
      </w:r>
      <w:r w:rsidRPr="00D445B9">
        <w:rPr>
          <w:rFonts w:ascii="Times New Roman" w:hAnsi="Times New Roman" w:cs="Times New Roman"/>
          <w:sz w:val="26"/>
          <w:szCs w:val="26"/>
        </w:rPr>
        <w:tab/>
      </w:r>
      <w:r w:rsidRPr="00D445B9">
        <w:rPr>
          <w:rFonts w:ascii="Times New Roman" w:hAnsi="Times New Roman" w:cs="Times New Roman"/>
          <w:sz w:val="26"/>
          <w:szCs w:val="26"/>
        </w:rPr>
        <w:tab/>
      </w:r>
      <w:r w:rsidRPr="00D445B9">
        <w:rPr>
          <w:rFonts w:ascii="Times New Roman" w:hAnsi="Times New Roman" w:cs="Times New Roman"/>
          <w:sz w:val="26"/>
          <w:szCs w:val="26"/>
        </w:rPr>
        <w:tab/>
        <w:t>Г.С. Шаповалова</w:t>
      </w:r>
    </w:p>
    <w:p w14:paraId="725EBE9D" w14:textId="77777777" w:rsidR="008F2A99" w:rsidRPr="00D445B9" w:rsidRDefault="008F2A99" w:rsidP="00D445B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3A43A657" w14:textId="01FB70EF" w:rsidR="008F2A99" w:rsidRPr="00D445B9" w:rsidRDefault="008F2A99" w:rsidP="00D445B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62836BD" w14:textId="6FC8AB71" w:rsidR="008F2A99" w:rsidRPr="00D445B9" w:rsidRDefault="008F2A99" w:rsidP="00D44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65FEC9" w14:textId="77777777" w:rsidR="008F2A99" w:rsidRPr="00D445B9" w:rsidRDefault="008F2A99" w:rsidP="00D44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D9D420" w14:textId="77777777" w:rsidR="008F2A99" w:rsidRPr="00D445B9" w:rsidRDefault="008F2A99" w:rsidP="00D445B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C8EDA13" w14:textId="77777777" w:rsidR="008F2A99" w:rsidRPr="00D445B9" w:rsidRDefault="008F2A99" w:rsidP="00D445B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39988A68" w14:textId="097BBD50" w:rsidR="00D445B9" w:rsidRPr="00D445B9" w:rsidRDefault="00D445B9" w:rsidP="00D445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45B9">
        <w:rPr>
          <w:rFonts w:ascii="Times New Roman" w:hAnsi="Times New Roman" w:cs="Times New Roman"/>
          <w:sz w:val="26"/>
          <w:szCs w:val="26"/>
        </w:rPr>
        <w:br w:type="page"/>
      </w:r>
    </w:p>
    <w:p w14:paraId="6B1A5D0F" w14:textId="77777777" w:rsidR="008F2A99" w:rsidRPr="00D445B9" w:rsidRDefault="008F2A99" w:rsidP="00D445B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3A20BBFA" w14:textId="0ECA02FB" w:rsidR="00D445B9" w:rsidRDefault="00D445B9" w:rsidP="00D445B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F2A99" w:rsidRPr="00D445B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04708426" w14:textId="68A0A893" w:rsidR="008F2A99" w:rsidRPr="00D445B9" w:rsidRDefault="00D445B9" w:rsidP="00D445B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F2A99" w:rsidRPr="00D445B9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2A99" w:rsidRPr="00D445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06988" w:rsidRPr="00D445B9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06988" w:rsidRPr="00D445B9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6988" w:rsidRPr="00D445B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6988" w:rsidRPr="00D445B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F2A99" w:rsidRPr="00D445B9">
        <w:rPr>
          <w:rFonts w:ascii="Times New Roman" w:hAnsi="Times New Roman" w:cs="Times New Roman"/>
          <w:sz w:val="26"/>
          <w:szCs w:val="26"/>
        </w:rPr>
        <w:t>Северное Тушино</w:t>
      </w:r>
      <w:r w:rsidR="00203B0A" w:rsidRPr="00D445B9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</w:p>
    <w:p w14:paraId="6B8A6A5D" w14:textId="1DFB951D" w:rsidR="008F2A99" w:rsidRPr="00D445B9" w:rsidRDefault="00D445B9" w:rsidP="00D445B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F2A99" w:rsidRPr="00D445B9">
        <w:rPr>
          <w:rFonts w:ascii="Times New Roman" w:hAnsi="Times New Roman" w:cs="Times New Roman"/>
          <w:sz w:val="26"/>
          <w:szCs w:val="26"/>
        </w:rPr>
        <w:t>от</w:t>
      </w:r>
      <w:r w:rsidR="00041E5F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="007904BE" w:rsidRPr="00D445B9">
        <w:rPr>
          <w:rFonts w:ascii="Times New Roman" w:hAnsi="Times New Roman" w:cs="Times New Roman"/>
          <w:sz w:val="26"/>
          <w:szCs w:val="26"/>
        </w:rPr>
        <w:t>19</w:t>
      </w:r>
      <w:r w:rsidR="00041E5F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="00A256AC" w:rsidRPr="00D445B9">
        <w:rPr>
          <w:rFonts w:ascii="Times New Roman" w:hAnsi="Times New Roman" w:cs="Times New Roman"/>
          <w:sz w:val="26"/>
          <w:szCs w:val="26"/>
        </w:rPr>
        <w:t>декабря</w:t>
      </w:r>
      <w:r w:rsidR="00041E5F" w:rsidRPr="00D445B9">
        <w:rPr>
          <w:rFonts w:ascii="Times New Roman" w:hAnsi="Times New Roman" w:cs="Times New Roman"/>
          <w:sz w:val="26"/>
          <w:szCs w:val="26"/>
        </w:rPr>
        <w:t xml:space="preserve"> 202</w:t>
      </w:r>
      <w:r w:rsidR="00A256AC" w:rsidRPr="00D445B9">
        <w:rPr>
          <w:rFonts w:ascii="Times New Roman" w:hAnsi="Times New Roman" w:cs="Times New Roman"/>
          <w:sz w:val="26"/>
          <w:szCs w:val="26"/>
        </w:rPr>
        <w:t>4</w:t>
      </w:r>
      <w:r w:rsidR="00041E5F" w:rsidRPr="00D445B9">
        <w:rPr>
          <w:rFonts w:ascii="Times New Roman" w:hAnsi="Times New Roman" w:cs="Times New Roman"/>
          <w:sz w:val="26"/>
          <w:szCs w:val="26"/>
        </w:rPr>
        <w:t xml:space="preserve"> г.</w:t>
      </w:r>
      <w:r w:rsidR="008F2A99" w:rsidRPr="00D445B9">
        <w:rPr>
          <w:rFonts w:ascii="Times New Roman" w:hAnsi="Times New Roman" w:cs="Times New Roman"/>
          <w:sz w:val="26"/>
          <w:szCs w:val="26"/>
        </w:rPr>
        <w:t xml:space="preserve"> №</w:t>
      </w:r>
      <w:r w:rsidR="00041E5F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="00A06988" w:rsidRPr="00D445B9">
        <w:rPr>
          <w:rFonts w:ascii="Times New Roman" w:hAnsi="Times New Roman" w:cs="Times New Roman"/>
          <w:sz w:val="26"/>
          <w:szCs w:val="26"/>
        </w:rPr>
        <w:t>20</w:t>
      </w:r>
    </w:p>
    <w:p w14:paraId="7FFFAA9C" w14:textId="0E4117A3" w:rsidR="008F2A99" w:rsidRPr="00D445B9" w:rsidRDefault="008F2A99" w:rsidP="00D445B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72349085" w14:textId="335DD391" w:rsidR="008F2A99" w:rsidRPr="00D445B9" w:rsidRDefault="008F2A99" w:rsidP="00D445B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F6BBDD2" w14:textId="46B9E199" w:rsidR="00757053" w:rsidRPr="00D445B9" w:rsidRDefault="008F2A99" w:rsidP="00D445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5B9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7F8B8938" w14:textId="37DA90BE" w:rsidR="00757053" w:rsidRPr="00D445B9" w:rsidRDefault="00757053" w:rsidP="00D445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5B9">
        <w:rPr>
          <w:rFonts w:ascii="Times New Roman" w:hAnsi="Times New Roman" w:cs="Times New Roman"/>
          <w:b/>
          <w:sz w:val="26"/>
          <w:szCs w:val="26"/>
        </w:rPr>
        <w:t>предоставления из бюджета</w:t>
      </w:r>
      <w:r w:rsidR="00203B0A" w:rsidRPr="00D445B9">
        <w:rPr>
          <w:rFonts w:ascii="Times New Roman" w:hAnsi="Times New Roman" w:cs="Times New Roman"/>
          <w:b/>
          <w:sz w:val="26"/>
          <w:szCs w:val="26"/>
        </w:rPr>
        <w:t xml:space="preserve"> внутригородского муниципального образования</w:t>
      </w:r>
      <w:r w:rsidR="00D445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3B0A" w:rsidRPr="00D445B9">
        <w:rPr>
          <w:rFonts w:ascii="Times New Roman" w:hAnsi="Times New Roman" w:cs="Times New Roman"/>
          <w:b/>
          <w:sz w:val="26"/>
          <w:szCs w:val="26"/>
        </w:rPr>
        <w:t>-</w:t>
      </w:r>
      <w:r w:rsidRPr="00D445B9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Северное Тушино</w:t>
      </w:r>
      <w:r w:rsidR="00203B0A" w:rsidRPr="00D445B9">
        <w:rPr>
          <w:rFonts w:ascii="Times New Roman" w:hAnsi="Times New Roman" w:cs="Times New Roman"/>
          <w:b/>
          <w:sz w:val="26"/>
          <w:szCs w:val="26"/>
        </w:rPr>
        <w:t xml:space="preserve"> в городе Москве</w:t>
      </w:r>
      <w:r w:rsidRPr="00D445B9">
        <w:rPr>
          <w:rFonts w:ascii="Times New Roman" w:hAnsi="Times New Roman" w:cs="Times New Roman"/>
          <w:b/>
          <w:sz w:val="26"/>
          <w:szCs w:val="26"/>
        </w:rPr>
        <w:t xml:space="preserve"> межбюджетных трансфертов, имеющих целевое назначение, бюджет</w:t>
      </w:r>
      <w:r w:rsidR="00D445B9">
        <w:rPr>
          <w:rFonts w:ascii="Times New Roman" w:hAnsi="Times New Roman" w:cs="Times New Roman"/>
          <w:b/>
          <w:sz w:val="26"/>
          <w:szCs w:val="26"/>
        </w:rPr>
        <w:t>у города Москвы</w:t>
      </w:r>
    </w:p>
    <w:p w14:paraId="3EE15574" w14:textId="271C1D1C" w:rsidR="008F2A99" w:rsidRPr="00D445B9" w:rsidRDefault="008F2A99" w:rsidP="00D445B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7B28D81D" w14:textId="1299C5D2" w:rsidR="00D825DE" w:rsidRPr="00D445B9" w:rsidRDefault="00D445B9" w:rsidP="00D44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Настоящий П</w:t>
      </w:r>
      <w:r w:rsidR="007E4B15" w:rsidRPr="00D445B9">
        <w:rPr>
          <w:rFonts w:ascii="Times New Roman" w:hAnsi="Times New Roman" w:cs="Times New Roman"/>
          <w:sz w:val="26"/>
          <w:szCs w:val="26"/>
        </w:rPr>
        <w:t>орядок</w:t>
      </w:r>
      <w:r w:rsidR="00D825DE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="007E4B15" w:rsidRPr="00D445B9">
        <w:rPr>
          <w:rFonts w:ascii="Times New Roman" w:hAnsi="Times New Roman" w:cs="Times New Roman"/>
          <w:sz w:val="26"/>
          <w:szCs w:val="26"/>
        </w:rPr>
        <w:t xml:space="preserve">определяет механизм </w:t>
      </w:r>
      <w:r w:rsidR="00D825DE" w:rsidRPr="00D445B9">
        <w:rPr>
          <w:rFonts w:ascii="Times New Roman" w:hAnsi="Times New Roman" w:cs="Times New Roman"/>
          <w:sz w:val="26"/>
          <w:szCs w:val="26"/>
        </w:rPr>
        <w:t>предоставления межбюджетн</w:t>
      </w:r>
      <w:r w:rsidR="00E0574A" w:rsidRPr="00D445B9">
        <w:rPr>
          <w:rFonts w:ascii="Times New Roman" w:hAnsi="Times New Roman" w:cs="Times New Roman"/>
          <w:sz w:val="26"/>
          <w:szCs w:val="26"/>
        </w:rPr>
        <w:t>ого</w:t>
      </w:r>
      <w:r w:rsidR="00D825DE" w:rsidRPr="00D445B9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E0574A" w:rsidRPr="00D445B9">
        <w:rPr>
          <w:rFonts w:ascii="Times New Roman" w:hAnsi="Times New Roman" w:cs="Times New Roman"/>
          <w:sz w:val="26"/>
          <w:szCs w:val="26"/>
        </w:rPr>
        <w:t>а</w:t>
      </w:r>
      <w:r w:rsidR="008F2A99" w:rsidRPr="00D445B9">
        <w:rPr>
          <w:rFonts w:ascii="Times New Roman" w:hAnsi="Times New Roman" w:cs="Times New Roman"/>
          <w:sz w:val="26"/>
          <w:szCs w:val="26"/>
        </w:rPr>
        <w:t>, имеющего целевое назначение,</w:t>
      </w:r>
      <w:r w:rsidR="00D825DE" w:rsidRPr="00D445B9">
        <w:rPr>
          <w:rFonts w:ascii="Times New Roman" w:hAnsi="Times New Roman" w:cs="Times New Roman"/>
          <w:sz w:val="26"/>
          <w:szCs w:val="26"/>
        </w:rPr>
        <w:t xml:space="preserve"> из бюджета</w:t>
      </w:r>
      <w:r w:rsidR="00203B0A" w:rsidRPr="00D445B9">
        <w:rPr>
          <w:rFonts w:ascii="Times New Roman" w:hAnsi="Times New Roman" w:cs="Times New Roman"/>
          <w:sz w:val="26"/>
          <w:szCs w:val="26"/>
        </w:rPr>
        <w:t xml:space="preserve"> внутригородского муниципального образования</w:t>
      </w:r>
      <w:r w:rsidR="006848CD">
        <w:rPr>
          <w:rFonts w:ascii="Times New Roman" w:hAnsi="Times New Roman" w:cs="Times New Roman"/>
          <w:sz w:val="26"/>
          <w:szCs w:val="26"/>
        </w:rPr>
        <w:t xml:space="preserve"> </w:t>
      </w:r>
      <w:r w:rsidR="00203B0A" w:rsidRPr="00D445B9">
        <w:rPr>
          <w:rFonts w:ascii="Times New Roman" w:hAnsi="Times New Roman" w:cs="Times New Roman"/>
          <w:sz w:val="26"/>
          <w:szCs w:val="26"/>
        </w:rPr>
        <w:t>-</w:t>
      </w:r>
      <w:r w:rsidR="00D825DE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="00E0574A" w:rsidRPr="00D445B9">
        <w:rPr>
          <w:rFonts w:ascii="Times New Roman" w:hAnsi="Times New Roman" w:cs="Times New Roman"/>
          <w:sz w:val="26"/>
          <w:szCs w:val="26"/>
        </w:rPr>
        <w:t>муниципального округа Северное Тушино</w:t>
      </w:r>
      <w:r w:rsidR="00203B0A" w:rsidRPr="00D445B9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E0574A" w:rsidRPr="00D445B9">
        <w:rPr>
          <w:rFonts w:ascii="Times New Roman" w:hAnsi="Times New Roman" w:cs="Times New Roman"/>
          <w:sz w:val="26"/>
          <w:szCs w:val="26"/>
        </w:rPr>
        <w:t xml:space="preserve"> бюджету города Москвы</w:t>
      </w:r>
    </w:p>
    <w:p w14:paraId="31A0AA35" w14:textId="577A86FF" w:rsidR="0014778F" w:rsidRPr="00D445B9" w:rsidRDefault="00D445B9" w:rsidP="00D44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="008F2A99" w:rsidRPr="00D445B9">
        <w:rPr>
          <w:rFonts w:ascii="Times New Roman" w:hAnsi="Times New Roman" w:cs="Times New Roman"/>
          <w:sz w:val="26"/>
          <w:szCs w:val="26"/>
        </w:rPr>
        <w:t>М</w:t>
      </w:r>
      <w:r w:rsidR="0076204D" w:rsidRPr="00D445B9">
        <w:rPr>
          <w:rFonts w:ascii="Times New Roman" w:hAnsi="Times New Roman" w:cs="Times New Roman"/>
          <w:sz w:val="26"/>
          <w:szCs w:val="26"/>
        </w:rPr>
        <w:t xml:space="preserve">ежбюджетный трансферт предоставляется бюджету города Москвы на цели </w:t>
      </w:r>
      <w:r w:rsidR="00FA7526" w:rsidRPr="00D445B9">
        <w:rPr>
          <w:rFonts w:ascii="Times New Roman" w:hAnsi="Times New Roman" w:cs="Times New Roman"/>
          <w:sz w:val="26"/>
          <w:szCs w:val="26"/>
        </w:rPr>
        <w:t>осуществления</w:t>
      </w:r>
      <w:r w:rsidR="0076204D" w:rsidRPr="00D445B9">
        <w:rPr>
          <w:rFonts w:ascii="Times New Roman" w:hAnsi="Times New Roman" w:cs="Times New Roman"/>
          <w:sz w:val="26"/>
          <w:szCs w:val="26"/>
        </w:rPr>
        <w:t xml:space="preserve"> доплат к пенсиям муниципальных служащих</w:t>
      </w:r>
      <w:r w:rsidR="00FA7526" w:rsidRPr="00D445B9">
        <w:rPr>
          <w:rFonts w:ascii="Times New Roman" w:hAnsi="Times New Roman" w:cs="Times New Roman"/>
          <w:sz w:val="26"/>
          <w:szCs w:val="26"/>
        </w:rPr>
        <w:t xml:space="preserve"> по старости или инвалидности 1 или 2 групп (далее-доплаты к пенсиям) лицам, перечисленным в пункте 4 части 2 статьи 31 </w:t>
      </w:r>
      <w:r w:rsidR="00E0574A" w:rsidRPr="00D445B9">
        <w:rPr>
          <w:rFonts w:ascii="Times New Roman" w:hAnsi="Times New Roman" w:cs="Times New Roman"/>
          <w:sz w:val="26"/>
          <w:szCs w:val="26"/>
        </w:rPr>
        <w:t>Закона города Москвы от 22</w:t>
      </w:r>
      <w:r w:rsidR="006848CD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E0574A" w:rsidRPr="00D445B9">
        <w:rPr>
          <w:rFonts w:ascii="Times New Roman" w:hAnsi="Times New Roman" w:cs="Times New Roman"/>
          <w:sz w:val="26"/>
          <w:szCs w:val="26"/>
        </w:rPr>
        <w:t>2008</w:t>
      </w:r>
      <w:r w:rsidR="006848CD">
        <w:rPr>
          <w:rFonts w:ascii="Times New Roman" w:hAnsi="Times New Roman" w:cs="Times New Roman"/>
          <w:sz w:val="26"/>
          <w:szCs w:val="26"/>
        </w:rPr>
        <w:t xml:space="preserve"> г.</w:t>
      </w:r>
      <w:r w:rsidR="00E0574A" w:rsidRPr="00D445B9">
        <w:rPr>
          <w:rFonts w:ascii="Times New Roman" w:hAnsi="Times New Roman" w:cs="Times New Roman"/>
          <w:sz w:val="26"/>
          <w:szCs w:val="26"/>
        </w:rPr>
        <w:t xml:space="preserve"> №</w:t>
      </w:r>
      <w:r w:rsidR="00E35428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="00E0574A" w:rsidRPr="00D445B9">
        <w:rPr>
          <w:rFonts w:ascii="Times New Roman" w:hAnsi="Times New Roman" w:cs="Times New Roman"/>
          <w:sz w:val="26"/>
          <w:szCs w:val="26"/>
        </w:rPr>
        <w:t>50 «О муниципальной службе в городе Москве</w:t>
      </w:r>
      <w:r w:rsidR="0014778F" w:rsidRPr="00D445B9">
        <w:rPr>
          <w:rFonts w:ascii="Times New Roman" w:hAnsi="Times New Roman" w:cs="Times New Roman"/>
          <w:sz w:val="26"/>
          <w:szCs w:val="26"/>
        </w:rPr>
        <w:t>,</w:t>
      </w:r>
      <w:r w:rsidR="00E0574A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="0014778F" w:rsidRPr="00D445B9">
        <w:rPr>
          <w:rFonts w:ascii="Times New Roman" w:hAnsi="Times New Roman" w:cs="Times New Roman"/>
          <w:sz w:val="26"/>
          <w:szCs w:val="26"/>
        </w:rPr>
        <w:t>в</w:t>
      </w:r>
      <w:r w:rsidR="00E0574A" w:rsidRPr="00D445B9">
        <w:rPr>
          <w:rFonts w:ascii="Times New Roman" w:hAnsi="Times New Roman" w:cs="Times New Roman"/>
          <w:sz w:val="26"/>
          <w:szCs w:val="26"/>
        </w:rPr>
        <w:t xml:space="preserve"> пункте</w:t>
      </w:r>
      <w:r w:rsidR="006848CD">
        <w:rPr>
          <w:rFonts w:ascii="Times New Roman" w:hAnsi="Times New Roman" w:cs="Times New Roman"/>
          <w:sz w:val="26"/>
          <w:szCs w:val="26"/>
        </w:rPr>
        <w:t xml:space="preserve"> </w:t>
      </w:r>
      <w:r w:rsidR="00E0574A" w:rsidRPr="00D445B9">
        <w:rPr>
          <w:rFonts w:ascii="Times New Roman" w:hAnsi="Times New Roman" w:cs="Times New Roman"/>
          <w:sz w:val="26"/>
          <w:szCs w:val="26"/>
        </w:rPr>
        <w:t>10 части 1 статьи 1</w:t>
      </w:r>
      <w:r w:rsidR="006848CD">
        <w:rPr>
          <w:rFonts w:ascii="Times New Roman" w:hAnsi="Times New Roman" w:cs="Times New Roman"/>
          <w:sz w:val="26"/>
          <w:szCs w:val="26"/>
        </w:rPr>
        <w:t>4 Закона города Москвы</w:t>
      </w:r>
      <w:r w:rsidR="00E0574A" w:rsidRPr="00D445B9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="00E0574A" w:rsidRPr="00D445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574A" w:rsidRPr="00D445B9">
        <w:rPr>
          <w:rFonts w:ascii="Times New Roman" w:hAnsi="Times New Roman" w:cs="Times New Roman"/>
          <w:sz w:val="26"/>
          <w:szCs w:val="26"/>
        </w:rPr>
        <w:t>25</w:t>
      </w:r>
      <w:r w:rsidR="006848CD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E0574A" w:rsidRPr="00D445B9">
        <w:rPr>
          <w:rFonts w:ascii="Times New Roman" w:hAnsi="Times New Roman" w:cs="Times New Roman"/>
          <w:sz w:val="26"/>
          <w:szCs w:val="26"/>
        </w:rPr>
        <w:t>2009</w:t>
      </w:r>
      <w:r w:rsidR="006848CD">
        <w:rPr>
          <w:rFonts w:ascii="Times New Roman" w:hAnsi="Times New Roman" w:cs="Times New Roman"/>
          <w:sz w:val="26"/>
          <w:szCs w:val="26"/>
        </w:rPr>
        <w:t xml:space="preserve"> г.</w:t>
      </w:r>
      <w:r w:rsidR="00E0574A" w:rsidRPr="00D445B9">
        <w:rPr>
          <w:rFonts w:ascii="Times New Roman" w:hAnsi="Times New Roman" w:cs="Times New Roman"/>
          <w:sz w:val="26"/>
          <w:szCs w:val="26"/>
        </w:rPr>
        <w:t xml:space="preserve"> №</w:t>
      </w:r>
      <w:r w:rsidR="00E35428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="00E0574A" w:rsidRPr="00D445B9">
        <w:rPr>
          <w:rFonts w:ascii="Times New Roman" w:hAnsi="Times New Roman" w:cs="Times New Roman"/>
          <w:sz w:val="26"/>
          <w:szCs w:val="26"/>
        </w:rPr>
        <w:t>9 «О гарантиях осуществления полномочий лиц, замещающих муниципальные должности в городе Москве</w:t>
      </w:r>
      <w:r w:rsidR="006848CD">
        <w:rPr>
          <w:rFonts w:ascii="Times New Roman" w:hAnsi="Times New Roman" w:cs="Times New Roman"/>
          <w:sz w:val="26"/>
          <w:szCs w:val="26"/>
        </w:rPr>
        <w:t>» и пунктах 2.1.5, 2.2.4 П</w:t>
      </w:r>
      <w:r w:rsidR="0014778F" w:rsidRPr="00D445B9">
        <w:rPr>
          <w:rFonts w:ascii="Times New Roman" w:hAnsi="Times New Roman" w:cs="Times New Roman"/>
          <w:sz w:val="26"/>
          <w:szCs w:val="26"/>
        </w:rPr>
        <w:t>орядка предоставления гарантий муниципальным служащим администрации муниципального округа Северное Тушино</w:t>
      </w:r>
      <w:r w:rsidR="006848CD">
        <w:rPr>
          <w:rFonts w:ascii="Times New Roman" w:hAnsi="Times New Roman" w:cs="Times New Roman"/>
          <w:sz w:val="26"/>
          <w:szCs w:val="26"/>
        </w:rPr>
        <w:t>,</w:t>
      </w:r>
      <w:r w:rsidR="0014778F" w:rsidRPr="00D445B9">
        <w:rPr>
          <w:rFonts w:ascii="Times New Roman" w:hAnsi="Times New Roman" w:cs="Times New Roman"/>
          <w:sz w:val="26"/>
          <w:szCs w:val="26"/>
        </w:rPr>
        <w:t xml:space="preserve"> утвержденным решением Совета депутатов муниципального округа Северное Тушино </w:t>
      </w:r>
      <w:r w:rsidR="0014778F" w:rsidRPr="006848CD">
        <w:rPr>
          <w:rFonts w:ascii="Times New Roman" w:hAnsi="Times New Roman" w:cs="Times New Roman"/>
          <w:sz w:val="26"/>
          <w:szCs w:val="26"/>
        </w:rPr>
        <w:t>16 января 2018 г.</w:t>
      </w:r>
      <w:r w:rsidR="0014778F" w:rsidRPr="00D445B9">
        <w:rPr>
          <w:rFonts w:ascii="Times New Roman" w:hAnsi="Times New Roman" w:cs="Times New Roman"/>
          <w:sz w:val="26"/>
          <w:szCs w:val="26"/>
        </w:rPr>
        <w:t xml:space="preserve"> № 6 «Об утверждении Порядка предоставления гарантий муниципальным служащим администрации муниципального округа Северное Тушино», проходившим муниципальную службу или исполнявшим</w:t>
      </w:r>
      <w:proofErr w:type="gramEnd"/>
      <w:r w:rsidR="0014778F" w:rsidRPr="00D445B9">
        <w:rPr>
          <w:rFonts w:ascii="Times New Roman" w:hAnsi="Times New Roman" w:cs="Times New Roman"/>
          <w:sz w:val="26"/>
          <w:szCs w:val="26"/>
        </w:rPr>
        <w:t xml:space="preserve"> полномочия в муниципальном округе Северное Тушино </w:t>
      </w:r>
      <w:r w:rsidR="006848CD">
        <w:rPr>
          <w:rFonts w:ascii="Times New Roman" w:hAnsi="Times New Roman" w:cs="Times New Roman"/>
          <w:sz w:val="26"/>
          <w:szCs w:val="26"/>
        </w:rPr>
        <w:t xml:space="preserve">в городе Москве </w:t>
      </w:r>
      <w:r w:rsidR="0014778F" w:rsidRPr="00D445B9">
        <w:rPr>
          <w:rFonts w:ascii="Times New Roman" w:hAnsi="Times New Roman" w:cs="Times New Roman"/>
          <w:sz w:val="26"/>
          <w:szCs w:val="26"/>
        </w:rPr>
        <w:t>на постоянной основе</w:t>
      </w:r>
      <w:r w:rsidR="006848CD">
        <w:rPr>
          <w:rFonts w:ascii="Times New Roman" w:hAnsi="Times New Roman" w:cs="Times New Roman"/>
          <w:sz w:val="26"/>
          <w:szCs w:val="26"/>
        </w:rPr>
        <w:t>.</w:t>
      </w:r>
    </w:p>
    <w:p w14:paraId="13A80371" w14:textId="1F505B45" w:rsidR="00DB0CAB" w:rsidRPr="00D445B9" w:rsidRDefault="00D445B9" w:rsidP="00D445B9">
      <w:pPr>
        <w:spacing w:after="0" w:line="240" w:lineRule="auto"/>
        <w:jc w:val="both"/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757053" w:rsidRPr="00D445B9">
        <w:rPr>
          <w:rFonts w:ascii="Times New Roman" w:hAnsi="Times New Roman" w:cs="Times New Roman"/>
          <w:sz w:val="26"/>
          <w:szCs w:val="26"/>
        </w:rPr>
        <w:t>Ежегодно предусматривать</w:t>
      </w:r>
      <w:r w:rsidR="00E0574A" w:rsidRPr="00D445B9">
        <w:rPr>
          <w:rFonts w:ascii="Times New Roman" w:hAnsi="Times New Roman" w:cs="Times New Roman"/>
          <w:sz w:val="26"/>
          <w:szCs w:val="26"/>
        </w:rPr>
        <w:t xml:space="preserve"> </w:t>
      </w:r>
      <w:r w:rsidR="00757053" w:rsidRPr="00D445B9">
        <w:rPr>
          <w:rFonts w:ascii="Times New Roman" w:hAnsi="Times New Roman" w:cs="Times New Roman"/>
          <w:sz w:val="26"/>
          <w:szCs w:val="26"/>
        </w:rPr>
        <w:t>межбюджетный трансферт, имеющий целевое назначение, бюджету города Москвы в решении Совета депутатов</w:t>
      </w:r>
      <w:r w:rsidR="00203B0A" w:rsidRPr="00D445B9">
        <w:rPr>
          <w:rFonts w:ascii="Times New Roman" w:hAnsi="Times New Roman" w:cs="Times New Roman"/>
          <w:sz w:val="26"/>
          <w:szCs w:val="26"/>
        </w:rPr>
        <w:t xml:space="preserve"> внутригородского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3B0A" w:rsidRPr="00D445B9">
        <w:rPr>
          <w:rFonts w:ascii="Times New Roman" w:hAnsi="Times New Roman" w:cs="Times New Roman"/>
          <w:sz w:val="26"/>
          <w:szCs w:val="26"/>
        </w:rPr>
        <w:t>-</w:t>
      </w:r>
      <w:r w:rsidR="00757053" w:rsidRPr="00D445B9">
        <w:rPr>
          <w:rFonts w:ascii="Times New Roman" w:hAnsi="Times New Roman" w:cs="Times New Roman"/>
          <w:sz w:val="26"/>
          <w:szCs w:val="26"/>
        </w:rPr>
        <w:t xml:space="preserve"> муниципального округа Северное Тушино</w:t>
      </w:r>
      <w:r w:rsidR="00203B0A" w:rsidRPr="00D445B9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757053" w:rsidRPr="00D445B9">
        <w:rPr>
          <w:rFonts w:ascii="Times New Roman" w:hAnsi="Times New Roman" w:cs="Times New Roman"/>
          <w:sz w:val="26"/>
          <w:szCs w:val="26"/>
        </w:rPr>
        <w:t xml:space="preserve"> о бюджете на текущий финансовый год и плановый период</w:t>
      </w:r>
      <w:r w:rsidR="00DB0CAB" w:rsidRPr="00D445B9">
        <w:rPr>
          <w:rFonts w:ascii="Times New Roman" w:hAnsi="Times New Roman" w:cs="Times New Roman"/>
          <w:sz w:val="26"/>
          <w:szCs w:val="26"/>
        </w:rPr>
        <w:t>.</w:t>
      </w:r>
    </w:p>
    <w:p w14:paraId="7A2EE5E2" w14:textId="61CA200B" w:rsidR="00FE639E" w:rsidRPr="00D445B9" w:rsidRDefault="00D445B9" w:rsidP="00D445B9">
      <w:pPr>
        <w:spacing w:after="0" w:line="240" w:lineRule="auto"/>
        <w:jc w:val="both"/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DB0CAB" w:rsidRPr="00D445B9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proofErr w:type="gramStart"/>
      <w:r w:rsidR="00DB0CAB" w:rsidRPr="00D445B9">
        <w:rPr>
          <w:rFonts w:ascii="Times New Roman" w:hAnsi="Times New Roman" w:cs="Times New Roman"/>
          <w:sz w:val="26"/>
          <w:szCs w:val="26"/>
        </w:rPr>
        <w:t>межбюджетного трансферта, имеющего целевое назначение осуществляется</w:t>
      </w:r>
      <w:proofErr w:type="gramEnd"/>
      <w:r w:rsidR="00757053" w:rsidRPr="00D445B9">
        <w:rPr>
          <w:rFonts w:ascii="Times New Roman" w:hAnsi="Times New Roman" w:cs="Times New Roman"/>
          <w:sz w:val="26"/>
          <w:szCs w:val="26"/>
        </w:rPr>
        <w:t xml:space="preserve"> на основании соглашения о предоставлении межбюджетного трансферта с Департаментом труда и социальной защиты населения города Москвы</w:t>
      </w:r>
      <w:r w:rsidR="00DB0CAB" w:rsidRPr="00D445B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669329A" w14:textId="49BD86BD" w:rsidR="00FE639E" w:rsidRPr="00D445B9" w:rsidRDefault="00D445B9" w:rsidP="00D445B9">
      <w:pPr>
        <w:pStyle w:val="a7"/>
        <w:jc w:val="both"/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  <w:t>5. В соглашении определяю</w:t>
      </w:r>
      <w:r w:rsidR="00DB0CAB" w:rsidRPr="00D445B9">
        <w:rPr>
          <w:rFonts w:ascii="Times New Roman" w:hAnsi="Times New Roman" w:cs="Times New Roman"/>
          <w:sz w:val="26"/>
          <w:szCs w:val="26"/>
        </w:rPr>
        <w:t>тся</w:t>
      </w:r>
      <w:r w:rsidR="00FE639E" w:rsidRPr="00D445B9">
        <w:rPr>
          <w:rFonts w:ascii="Times New Roman" w:hAnsi="Times New Roman" w:cs="Times New Roman"/>
          <w:sz w:val="26"/>
          <w:szCs w:val="26"/>
        </w:rPr>
        <w:t>:</w:t>
      </w:r>
    </w:p>
    <w:p w14:paraId="74CA227B" w14:textId="3535C3D5" w:rsidR="00FE639E" w:rsidRPr="00D445B9" w:rsidRDefault="00D445B9" w:rsidP="00D445B9">
      <w:pPr>
        <w:pStyle w:val="a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- </w:t>
      </w:r>
      <w:r w:rsidR="002B557B" w:rsidRPr="00D445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и сроки </w:t>
      </w:r>
      <w:r w:rsidR="00FE639E" w:rsidRPr="00D445B9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определени</w:t>
      </w:r>
      <w:r w:rsidR="002B557B" w:rsidRPr="00D445B9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FE639E" w:rsidRPr="00D445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объема</w:t>
      </w:r>
      <w:r w:rsidR="002B557B" w:rsidRPr="00D445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межбюджетного трансферта</w:t>
      </w:r>
      <w:r w:rsidR="00FE639E" w:rsidRPr="00D445B9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6C2A045F" w14:textId="6AA686C9" w:rsidR="00E0574A" w:rsidRPr="00D445B9" w:rsidRDefault="00D445B9" w:rsidP="00D445B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E639E" w:rsidRPr="00D445B9">
        <w:rPr>
          <w:rFonts w:ascii="Times New Roman" w:hAnsi="Times New Roman" w:cs="Times New Roman"/>
          <w:sz w:val="26"/>
          <w:szCs w:val="26"/>
        </w:rPr>
        <w:t>порядок и сроки перечисления межбюджетного трансферта;</w:t>
      </w:r>
    </w:p>
    <w:p w14:paraId="3419E565" w14:textId="118DC702" w:rsidR="00FE639E" w:rsidRPr="00D445B9" w:rsidRDefault="00D445B9" w:rsidP="00D445B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E639E" w:rsidRPr="00D445B9">
        <w:rPr>
          <w:rFonts w:ascii="Times New Roman" w:hAnsi="Times New Roman" w:cs="Times New Roman"/>
          <w:sz w:val="26"/>
          <w:szCs w:val="26"/>
        </w:rPr>
        <w:t>сроки, порядок и форма представления отчета об использовании средств межбюджетного трансферта;</w:t>
      </w:r>
    </w:p>
    <w:p w14:paraId="393B67FD" w14:textId="48606EB4" w:rsidR="00F42C7B" w:rsidRPr="00D445B9" w:rsidRDefault="00D445B9" w:rsidP="00D445B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42C7B" w:rsidRPr="00D445B9">
        <w:rPr>
          <w:rFonts w:ascii="Times New Roman" w:hAnsi="Times New Roman" w:cs="Times New Roman"/>
          <w:sz w:val="26"/>
          <w:szCs w:val="26"/>
        </w:rPr>
        <w:t>сроки возврата неиспользованного в текущем финансовом году остатка межбюджетного трансферта;</w:t>
      </w:r>
    </w:p>
    <w:p w14:paraId="0367DEDC" w14:textId="7824F59A" w:rsidR="002B557B" w:rsidRPr="00D445B9" w:rsidRDefault="00D445B9" w:rsidP="00D445B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</w:t>
      </w:r>
      <w:r w:rsidR="002B557B" w:rsidRPr="00D445B9">
        <w:rPr>
          <w:rFonts w:ascii="Times New Roman" w:hAnsi="Times New Roman" w:cs="Times New Roman"/>
          <w:sz w:val="26"/>
          <w:szCs w:val="26"/>
        </w:rPr>
        <w:t>ответственность сторон за нарушение условий соглашения.</w:t>
      </w:r>
    </w:p>
    <w:p w14:paraId="40542E00" w14:textId="34D9B70E" w:rsidR="002B557B" w:rsidRPr="00D445B9" w:rsidRDefault="00D445B9" w:rsidP="00D445B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="002B557B" w:rsidRPr="00D445B9">
        <w:rPr>
          <w:rFonts w:ascii="Times New Roman" w:hAnsi="Times New Roman" w:cs="Times New Roman"/>
          <w:sz w:val="26"/>
          <w:szCs w:val="26"/>
        </w:rPr>
        <w:t>В случае нарушения условий предоставления</w:t>
      </w:r>
      <w:r w:rsidR="00F42C7B" w:rsidRPr="00D445B9">
        <w:rPr>
          <w:rFonts w:ascii="Times New Roman" w:hAnsi="Times New Roman" w:cs="Times New Roman"/>
          <w:sz w:val="26"/>
          <w:szCs w:val="26"/>
        </w:rPr>
        <w:t xml:space="preserve"> либо установления факта </w:t>
      </w:r>
      <w:r w:rsidR="002B557B" w:rsidRPr="00D445B9">
        <w:rPr>
          <w:rFonts w:ascii="Times New Roman" w:hAnsi="Times New Roman" w:cs="Times New Roman"/>
          <w:sz w:val="26"/>
          <w:szCs w:val="26"/>
        </w:rPr>
        <w:t>нецелевого использования</w:t>
      </w:r>
      <w:r w:rsidR="00F42C7B" w:rsidRPr="00D445B9">
        <w:rPr>
          <w:rFonts w:ascii="Times New Roman" w:hAnsi="Times New Roman" w:cs="Times New Roman"/>
          <w:sz w:val="26"/>
          <w:szCs w:val="26"/>
        </w:rPr>
        <w:t xml:space="preserve"> межбюджетного трансферта, предоставляемого из бюджета</w:t>
      </w:r>
      <w:r w:rsidR="00203B0A" w:rsidRPr="00D445B9">
        <w:rPr>
          <w:rFonts w:ascii="Times New Roman" w:hAnsi="Times New Roman" w:cs="Times New Roman"/>
          <w:sz w:val="26"/>
          <w:szCs w:val="26"/>
        </w:rPr>
        <w:t xml:space="preserve"> внутригородского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3B0A" w:rsidRPr="00D445B9">
        <w:rPr>
          <w:rFonts w:ascii="Times New Roman" w:hAnsi="Times New Roman" w:cs="Times New Roman"/>
          <w:sz w:val="26"/>
          <w:szCs w:val="26"/>
        </w:rPr>
        <w:t>-</w:t>
      </w:r>
      <w:r w:rsidR="00F42C7B" w:rsidRPr="00D445B9">
        <w:rPr>
          <w:rFonts w:ascii="Times New Roman" w:hAnsi="Times New Roman" w:cs="Times New Roman"/>
          <w:sz w:val="26"/>
          <w:szCs w:val="26"/>
        </w:rPr>
        <w:t xml:space="preserve"> муниципального округа Северное Тушино</w:t>
      </w:r>
      <w:r w:rsidR="00203B0A" w:rsidRPr="00D445B9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F42C7B" w:rsidRPr="00D445B9">
        <w:rPr>
          <w:rFonts w:ascii="Times New Roman" w:hAnsi="Times New Roman" w:cs="Times New Roman"/>
          <w:sz w:val="26"/>
          <w:szCs w:val="26"/>
        </w:rPr>
        <w:t>, средства, использованные не по целевому назначению, подлежат взысканию в доход бюджета</w:t>
      </w:r>
      <w:r w:rsidR="00203B0A" w:rsidRPr="00D445B9">
        <w:rPr>
          <w:rFonts w:ascii="Times New Roman" w:hAnsi="Times New Roman" w:cs="Times New Roman"/>
          <w:sz w:val="26"/>
          <w:szCs w:val="26"/>
        </w:rPr>
        <w:t xml:space="preserve"> внутригородского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3B0A" w:rsidRPr="00D445B9">
        <w:rPr>
          <w:rFonts w:ascii="Times New Roman" w:hAnsi="Times New Roman" w:cs="Times New Roman"/>
          <w:sz w:val="26"/>
          <w:szCs w:val="26"/>
        </w:rPr>
        <w:t>-</w:t>
      </w:r>
      <w:r w:rsidR="00F42C7B" w:rsidRPr="00D445B9">
        <w:rPr>
          <w:rFonts w:ascii="Times New Roman" w:hAnsi="Times New Roman" w:cs="Times New Roman"/>
          <w:sz w:val="26"/>
          <w:szCs w:val="26"/>
        </w:rPr>
        <w:t xml:space="preserve"> муниципального округа Северное Тушино</w:t>
      </w:r>
      <w:r w:rsidR="00203B0A" w:rsidRPr="00D445B9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F42C7B" w:rsidRPr="00D445B9">
        <w:rPr>
          <w:rFonts w:ascii="Times New Roman" w:hAnsi="Times New Roman" w:cs="Times New Roman"/>
          <w:sz w:val="26"/>
          <w:szCs w:val="26"/>
        </w:rPr>
        <w:t>.</w:t>
      </w:r>
    </w:p>
    <w:p w14:paraId="40E6A446" w14:textId="77777777" w:rsidR="002B557B" w:rsidRPr="00D445B9" w:rsidRDefault="002B557B" w:rsidP="00D445B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3AA2F564" w14:textId="77777777" w:rsidR="00D445B9" w:rsidRPr="00D445B9" w:rsidRDefault="00D445B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D445B9" w:rsidRPr="00D445B9" w:rsidSect="006848C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BEDE" w14:textId="77777777" w:rsidR="008F07CC" w:rsidRDefault="008F07CC" w:rsidP="006848CD">
      <w:pPr>
        <w:spacing w:after="0" w:line="240" w:lineRule="auto"/>
      </w:pPr>
      <w:r>
        <w:separator/>
      </w:r>
    </w:p>
  </w:endnote>
  <w:endnote w:type="continuationSeparator" w:id="0">
    <w:p w14:paraId="238E0CCC" w14:textId="77777777" w:rsidR="008F07CC" w:rsidRDefault="008F07CC" w:rsidP="006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79D00" w14:textId="77777777" w:rsidR="008F07CC" w:rsidRDefault="008F07CC" w:rsidP="006848CD">
      <w:pPr>
        <w:spacing w:after="0" w:line="240" w:lineRule="auto"/>
      </w:pPr>
      <w:r>
        <w:separator/>
      </w:r>
    </w:p>
  </w:footnote>
  <w:footnote w:type="continuationSeparator" w:id="0">
    <w:p w14:paraId="0AA5A989" w14:textId="77777777" w:rsidR="008F07CC" w:rsidRDefault="008F07CC" w:rsidP="0068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134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0507CC" w14:textId="7A3322BD" w:rsidR="006848CD" w:rsidRPr="006848CD" w:rsidRDefault="006848C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8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8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8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79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8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3DE22D" w14:textId="77777777" w:rsidR="006848CD" w:rsidRDefault="006848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51C"/>
    <w:multiLevelType w:val="hybridMultilevel"/>
    <w:tmpl w:val="2288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4EDD"/>
    <w:multiLevelType w:val="hybridMultilevel"/>
    <w:tmpl w:val="E45E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62577"/>
    <w:multiLevelType w:val="hybridMultilevel"/>
    <w:tmpl w:val="DFD8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D5027"/>
    <w:multiLevelType w:val="hybridMultilevel"/>
    <w:tmpl w:val="7ABCE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DE"/>
    <w:rsid w:val="00036A7F"/>
    <w:rsid w:val="00041E5F"/>
    <w:rsid w:val="000F3E81"/>
    <w:rsid w:val="0014778F"/>
    <w:rsid w:val="00203B0A"/>
    <w:rsid w:val="002B557B"/>
    <w:rsid w:val="0034439A"/>
    <w:rsid w:val="004A2CD2"/>
    <w:rsid w:val="006848CD"/>
    <w:rsid w:val="00757053"/>
    <w:rsid w:val="0076204D"/>
    <w:rsid w:val="007904BE"/>
    <w:rsid w:val="007E4B15"/>
    <w:rsid w:val="008071AA"/>
    <w:rsid w:val="008479CE"/>
    <w:rsid w:val="008E4532"/>
    <w:rsid w:val="008F07CC"/>
    <w:rsid w:val="008F2A99"/>
    <w:rsid w:val="00A06988"/>
    <w:rsid w:val="00A22701"/>
    <w:rsid w:val="00A256AC"/>
    <w:rsid w:val="00A641E3"/>
    <w:rsid w:val="00B435B5"/>
    <w:rsid w:val="00D445B9"/>
    <w:rsid w:val="00D825DE"/>
    <w:rsid w:val="00DB0CAB"/>
    <w:rsid w:val="00E0574A"/>
    <w:rsid w:val="00E35428"/>
    <w:rsid w:val="00E601DC"/>
    <w:rsid w:val="00E8143B"/>
    <w:rsid w:val="00EB015C"/>
    <w:rsid w:val="00F42C7B"/>
    <w:rsid w:val="00FA7526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3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8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204D"/>
    <w:rPr>
      <w:color w:val="0000FF"/>
      <w:u w:val="single"/>
    </w:rPr>
  </w:style>
  <w:style w:type="character" w:styleId="a4">
    <w:name w:val="Emphasis"/>
    <w:basedOn w:val="a0"/>
    <w:uiPriority w:val="20"/>
    <w:qFormat/>
    <w:rsid w:val="0076204D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FA75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A7526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FA7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7E4B1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E4B15"/>
    <w:pPr>
      <w:ind w:left="720"/>
      <w:contextualSpacing/>
    </w:pPr>
  </w:style>
  <w:style w:type="paragraph" w:styleId="a9">
    <w:name w:val="Body Text"/>
    <w:basedOn w:val="a"/>
    <w:link w:val="aa"/>
    <w:rsid w:val="00EB01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B01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8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8CD"/>
  </w:style>
  <w:style w:type="paragraph" w:styleId="af">
    <w:name w:val="footer"/>
    <w:basedOn w:val="a"/>
    <w:link w:val="af0"/>
    <w:uiPriority w:val="99"/>
    <w:unhideWhenUsed/>
    <w:rsid w:val="0068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8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204D"/>
    <w:rPr>
      <w:color w:val="0000FF"/>
      <w:u w:val="single"/>
    </w:rPr>
  </w:style>
  <w:style w:type="character" w:styleId="a4">
    <w:name w:val="Emphasis"/>
    <w:basedOn w:val="a0"/>
    <w:uiPriority w:val="20"/>
    <w:qFormat/>
    <w:rsid w:val="0076204D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FA75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A7526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FA7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7E4B1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E4B15"/>
    <w:pPr>
      <w:ind w:left="720"/>
      <w:contextualSpacing/>
    </w:pPr>
  </w:style>
  <w:style w:type="paragraph" w:styleId="a9">
    <w:name w:val="Body Text"/>
    <w:basedOn w:val="a"/>
    <w:link w:val="aa"/>
    <w:rsid w:val="00EB01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B01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8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8CD"/>
  </w:style>
  <w:style w:type="paragraph" w:styleId="af">
    <w:name w:val="footer"/>
    <w:basedOn w:val="a"/>
    <w:link w:val="af0"/>
    <w:uiPriority w:val="99"/>
    <w:unhideWhenUsed/>
    <w:rsid w:val="0068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FE24-2A8E-4E4F-8967-614AFF45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С. Шаповалова</cp:lastModifiedBy>
  <cp:revision>3</cp:revision>
  <cp:lastPrinted>2024-12-23T10:16:00Z</cp:lastPrinted>
  <dcterms:created xsi:type="dcterms:W3CDTF">2024-12-23T12:43:00Z</dcterms:created>
  <dcterms:modified xsi:type="dcterms:W3CDTF">2024-12-23T13:52:00Z</dcterms:modified>
</cp:coreProperties>
</file>